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rPr>
      </w:pPr>
      <w:r>
        <w:rPr>
          <w:sz w:val="28"/>
          <w:szCs w:val="28"/>
        </w:rPr>
        <w:tab/>
      </w:r>
      <w:r>
        <w:rPr>
          <w:sz w:val="24"/>
          <w:szCs w:val="24"/>
          <w:rtl w:val="0"/>
          <w:lang w:val="en-US"/>
        </w:rPr>
        <w:t>The Pacific Northwest NAVHDA Chapter South Region 2020 Natural Ability Training Program will begin December 14th, 2019. This year sessions will be aimed at preparing the handler and dog for the NAVHDA NA test.  Participants will learn what the dog is required to perform to successfully obtain a Prize in Natural Ability.  The participants will learn how to encourage their dog to swim, track a pheasant and point birds in the field. This will give the handler time to work with the dogs between sessions to bring out their natural ability for the testing.  Training will be held on Sundays and will last approximately 4 hours.  The schedule is as follows:</w:t>
      </w:r>
    </w:p>
    <w:p>
      <w:pPr>
        <w:pStyle w:val="Body"/>
        <w:rPr>
          <w:sz w:val="24"/>
          <w:szCs w:val="24"/>
        </w:rPr>
      </w:pPr>
    </w:p>
    <w:p>
      <w:pPr>
        <w:pStyle w:val="Body"/>
        <w:rPr>
          <w:sz w:val="24"/>
          <w:szCs w:val="24"/>
        </w:rPr>
      </w:pPr>
      <w:r>
        <w:rPr>
          <w:sz w:val="24"/>
          <w:szCs w:val="24"/>
          <w:rtl w:val="0"/>
          <w:lang w:val="en-US"/>
        </w:rPr>
        <w:tab/>
        <w:t>-December 14th</w:t>
        <w:tab/>
        <w:t>9:00 AM</w:t>
        <w:tab/>
        <w:t xml:space="preserve"> Saturday</w:t>
      </w:r>
    </w:p>
    <w:p>
      <w:pPr>
        <w:pStyle w:val="Body"/>
        <w:rPr>
          <w:sz w:val="24"/>
          <w:szCs w:val="24"/>
        </w:rPr>
      </w:pPr>
      <w:r>
        <w:rPr>
          <w:sz w:val="24"/>
          <w:szCs w:val="24"/>
          <w:rtl w:val="0"/>
          <w:lang w:val="en-US"/>
        </w:rPr>
        <w:tab/>
        <w:t>-January 12th</w:t>
        <w:tab/>
        <w:t>9:00 AM</w:t>
        <w:tab/>
        <w:t>Sunday</w:t>
        <w:tab/>
      </w:r>
    </w:p>
    <w:p>
      <w:pPr>
        <w:pStyle w:val="Body"/>
        <w:rPr>
          <w:sz w:val="24"/>
          <w:szCs w:val="24"/>
        </w:rPr>
      </w:pPr>
      <w:r>
        <w:rPr>
          <w:sz w:val="24"/>
          <w:szCs w:val="24"/>
          <w:rtl w:val="0"/>
          <w:lang w:val="en-US"/>
        </w:rPr>
        <w:tab/>
        <w:t>-February 23rd</w:t>
        <w:tab/>
        <w:t>9:00 AM</w:t>
        <w:tab/>
        <w:t>Sunday</w:t>
      </w:r>
    </w:p>
    <w:p>
      <w:pPr>
        <w:pStyle w:val="Body"/>
        <w:rPr>
          <w:sz w:val="24"/>
          <w:szCs w:val="24"/>
        </w:rPr>
      </w:pPr>
      <w:r>
        <w:rPr>
          <w:sz w:val="24"/>
          <w:szCs w:val="24"/>
          <w:rtl w:val="0"/>
          <w:lang w:val="en-US"/>
        </w:rPr>
        <w:tab/>
        <w:t>-March 22nd</w:t>
        <w:tab/>
        <w:tab/>
        <w:t>9:00 AM</w:t>
        <w:tab/>
        <w:t>Sunday</w:t>
      </w:r>
    </w:p>
    <w:p>
      <w:pPr>
        <w:pStyle w:val="Body"/>
        <w:rPr>
          <w:sz w:val="24"/>
          <w:szCs w:val="24"/>
        </w:rPr>
      </w:pPr>
      <w:r>
        <w:rPr>
          <w:sz w:val="24"/>
          <w:szCs w:val="24"/>
          <w:rtl w:val="0"/>
          <w:lang w:val="en-US"/>
        </w:rPr>
        <w:tab/>
        <w:t>-April 5th</w:t>
        <w:tab/>
        <w:tab/>
        <w:t>9:00 AM</w:t>
        <w:tab/>
        <w:t>Sunday</w:t>
      </w:r>
    </w:p>
    <w:p>
      <w:pPr>
        <w:pStyle w:val="Body"/>
        <w:rPr>
          <w:sz w:val="24"/>
          <w:szCs w:val="24"/>
        </w:rPr>
      </w:pPr>
      <w:r>
        <w:rPr>
          <w:sz w:val="24"/>
          <w:szCs w:val="24"/>
          <w:rtl w:val="0"/>
          <w:lang w:val="en-US"/>
        </w:rPr>
        <w:tab/>
        <w:t>-April 19th</w:t>
        <w:tab/>
        <w:tab/>
        <w:t>9:00 AM</w:t>
        <w:tab/>
        <w:t>Sunday</w:t>
      </w:r>
    </w:p>
    <w:p>
      <w:pPr>
        <w:pStyle w:val="Body"/>
        <w:rPr>
          <w:sz w:val="24"/>
          <w:szCs w:val="24"/>
        </w:rPr>
      </w:pPr>
      <w:r>
        <w:rPr>
          <w:sz w:val="24"/>
          <w:szCs w:val="24"/>
          <w:rtl w:val="0"/>
          <w:lang w:val="en-US"/>
        </w:rPr>
        <w:tab/>
        <w:t>-May 3rd</w:t>
        <w:tab/>
        <w:tab/>
        <w:t>9:00 AM</w:t>
        <w:tab/>
        <w:t>Sunday</w:t>
      </w:r>
    </w:p>
    <w:p>
      <w:pPr>
        <w:pStyle w:val="Body"/>
        <w:rPr>
          <w:sz w:val="24"/>
          <w:szCs w:val="24"/>
        </w:rPr>
      </w:pPr>
    </w:p>
    <w:p>
      <w:pPr>
        <w:pStyle w:val="Body"/>
        <w:rPr>
          <w:sz w:val="24"/>
          <w:szCs w:val="24"/>
        </w:rPr>
      </w:pPr>
      <w:r>
        <w:rPr>
          <w:sz w:val="24"/>
          <w:szCs w:val="24"/>
          <w:rtl w:val="0"/>
          <w:lang w:val="de-DE"/>
        </w:rPr>
        <w:t>Spring Test:  May 15-17</w:t>
      </w:r>
    </w:p>
    <w:p>
      <w:pPr>
        <w:pStyle w:val="Body"/>
        <w:rPr>
          <w:sz w:val="24"/>
          <w:szCs w:val="24"/>
        </w:rPr>
      </w:pPr>
    </w:p>
    <w:p>
      <w:pPr>
        <w:pStyle w:val="Body"/>
        <w:rPr>
          <w:sz w:val="24"/>
          <w:szCs w:val="24"/>
        </w:rPr>
      </w:pPr>
      <w:r>
        <w:rPr>
          <w:sz w:val="24"/>
          <w:szCs w:val="24"/>
          <w:rtl w:val="0"/>
          <w:lang w:val="en-US"/>
        </w:rPr>
        <w:t>Summer training will begin after the Spring test.</w:t>
      </w:r>
    </w:p>
    <w:p>
      <w:pPr>
        <w:pStyle w:val="Body"/>
        <w:rPr>
          <w:sz w:val="24"/>
          <w:szCs w:val="24"/>
        </w:rPr>
      </w:pPr>
    </w:p>
    <w:p>
      <w:pPr>
        <w:pStyle w:val="Body"/>
        <w:rPr>
          <w:sz w:val="24"/>
          <w:szCs w:val="24"/>
        </w:rPr>
      </w:pPr>
      <w:r>
        <w:rPr>
          <w:sz w:val="24"/>
          <w:szCs w:val="24"/>
          <w:rtl w:val="0"/>
          <w:lang w:val="en-US"/>
        </w:rPr>
        <w:t xml:space="preserve">Sessions will be held at </w:t>
      </w:r>
    </w:p>
    <w:p>
      <w:pPr>
        <w:pStyle w:val="Body"/>
        <w:rPr>
          <w:sz w:val="24"/>
          <w:szCs w:val="24"/>
        </w:rPr>
      </w:pPr>
    </w:p>
    <w:p>
      <w:pPr>
        <w:pStyle w:val="Body"/>
        <w:rPr>
          <w:sz w:val="24"/>
          <w:szCs w:val="24"/>
        </w:rPr>
      </w:pPr>
      <w:r>
        <w:rPr>
          <w:sz w:val="24"/>
          <w:szCs w:val="24"/>
          <w:rtl w:val="0"/>
          <w:lang w:val="nl-NL"/>
        </w:rPr>
        <w:t>Morgan Creek Farms</w:t>
      </w:r>
    </w:p>
    <w:p>
      <w:pPr>
        <w:pStyle w:val="Body"/>
        <w:rPr>
          <w:sz w:val="24"/>
          <w:szCs w:val="24"/>
        </w:rPr>
      </w:pPr>
      <w:r>
        <w:rPr>
          <w:sz w:val="24"/>
          <w:szCs w:val="24"/>
          <w:rtl w:val="0"/>
          <w:lang w:val="en-US"/>
        </w:rPr>
        <w:t>3283-41 State Highway 509</w:t>
      </w:r>
    </w:p>
    <w:p>
      <w:pPr>
        <w:pStyle w:val="Body"/>
        <w:rPr>
          <w:sz w:val="24"/>
          <w:szCs w:val="24"/>
        </w:rPr>
      </w:pPr>
      <w:r>
        <w:rPr>
          <w:sz w:val="24"/>
          <w:szCs w:val="24"/>
          <w:rtl w:val="0"/>
        </w:rPr>
        <w:t xml:space="preserve">Onalaska WA 98570 </w:t>
      </w:r>
    </w:p>
    <w:p>
      <w:pPr>
        <w:pStyle w:val="Body"/>
        <w:rPr>
          <w:sz w:val="24"/>
          <w:szCs w:val="24"/>
        </w:rPr>
      </w:pPr>
    </w:p>
    <w:p>
      <w:pPr>
        <w:pStyle w:val="Body"/>
        <w:rPr>
          <w:sz w:val="24"/>
          <w:szCs w:val="24"/>
        </w:rPr>
      </w:pPr>
    </w:p>
    <w:p>
      <w:pPr>
        <w:pStyle w:val="Body"/>
      </w:pPr>
      <w:r>
        <w:rPr>
          <w:sz w:val="24"/>
          <w:szCs w:val="24"/>
          <w:rtl w:val="0"/>
          <w:lang w:val="en-US"/>
        </w:rPr>
        <w:t>We look forward to seeing you all there!</w:t>
        <w:tab/>
        <w:t xml:space="preserve">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center"/>
    </w:pPr>
    <w:r>
      <w:rPr>
        <w:sz w:val="28"/>
        <w:szCs w:val="28"/>
        <w:rtl w:val="0"/>
        <w:lang w:val="en-US"/>
      </w:rPr>
      <w:t>2020 PNW NAVHDA South Region Spring Natural Ability Training Program</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